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8B258C" w:rsidRDefault="00A6069E" w:rsidP="00A6069E">
      <w:pPr>
        <w:jc w:val="center"/>
        <w:rPr>
          <w:b/>
          <w:sz w:val="28"/>
          <w:szCs w:val="28"/>
        </w:rPr>
      </w:pPr>
      <w:r w:rsidRPr="000A4297">
        <w:rPr>
          <w:b/>
          <w:sz w:val="28"/>
          <w:szCs w:val="28"/>
        </w:rPr>
        <w:t xml:space="preserve">Аннотация программы </w:t>
      </w:r>
      <w:r w:rsidRPr="008B258C">
        <w:rPr>
          <w:b/>
          <w:sz w:val="28"/>
          <w:szCs w:val="28"/>
        </w:rPr>
        <w:t xml:space="preserve">по специальности </w:t>
      </w:r>
    </w:p>
    <w:p w:rsidR="00B65989" w:rsidRDefault="00B61A46" w:rsidP="00B65989">
      <w:pPr>
        <w:jc w:val="center"/>
        <w:rPr>
          <w:b/>
          <w:bCs/>
          <w:i/>
          <w:sz w:val="28"/>
          <w:szCs w:val="28"/>
        </w:rPr>
      </w:pPr>
      <w:r>
        <w:rPr>
          <w:sz w:val="28"/>
          <w:szCs w:val="28"/>
        </w:rPr>
        <w:t>40</w:t>
      </w:r>
      <w:r w:rsidR="007E073F">
        <w:rPr>
          <w:sz w:val="28"/>
          <w:szCs w:val="28"/>
        </w:rPr>
        <w:t>.02.01</w:t>
      </w:r>
      <w:r w:rsidR="00B65989" w:rsidRPr="00BE4CEF">
        <w:rPr>
          <w:sz w:val="28"/>
          <w:szCs w:val="28"/>
        </w:rPr>
        <w:t xml:space="preserve"> «Право и организация социального обеспечения»</w:t>
      </w:r>
      <w:r w:rsidR="000300EE">
        <w:rPr>
          <w:sz w:val="28"/>
          <w:szCs w:val="28"/>
        </w:rPr>
        <w:t xml:space="preserve"> </w:t>
      </w:r>
      <w:r w:rsidR="00A6069E" w:rsidRPr="00794033">
        <w:rPr>
          <w:b/>
          <w:i/>
          <w:sz w:val="28"/>
          <w:szCs w:val="28"/>
        </w:rPr>
        <w:t>дисциплины</w:t>
      </w:r>
      <w:r w:rsidR="00A6069E" w:rsidRPr="00794033">
        <w:rPr>
          <w:b/>
          <w:bCs/>
          <w:i/>
          <w:sz w:val="28"/>
          <w:szCs w:val="28"/>
        </w:rPr>
        <w:t xml:space="preserve"> «</w:t>
      </w:r>
      <w:r w:rsidR="00713D4B">
        <w:rPr>
          <w:b/>
          <w:bCs/>
          <w:i/>
          <w:sz w:val="28"/>
          <w:szCs w:val="28"/>
        </w:rPr>
        <w:t>Конституционное право</w:t>
      </w:r>
      <w:r w:rsidR="00B65989">
        <w:rPr>
          <w:b/>
          <w:bCs/>
          <w:i/>
          <w:sz w:val="28"/>
          <w:szCs w:val="28"/>
        </w:rPr>
        <w:t>»</w:t>
      </w:r>
    </w:p>
    <w:p w:rsidR="00A6069E" w:rsidRDefault="00A6069E" w:rsidP="00A6069E">
      <w:pPr>
        <w:jc w:val="center"/>
        <w:rPr>
          <w:b/>
          <w:bCs/>
          <w:sz w:val="28"/>
          <w:szCs w:val="28"/>
        </w:rPr>
      </w:pPr>
    </w:p>
    <w:p w:rsidR="00A6069E" w:rsidRDefault="00B61A46" w:rsidP="007E07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="00A6069E" w:rsidRPr="00D10894">
        <w:rPr>
          <w:sz w:val="28"/>
          <w:szCs w:val="28"/>
        </w:rPr>
        <w:t xml:space="preserve"> программа дисциплины соответствует требованиям ФГОС СПО. </w:t>
      </w:r>
      <w:proofErr w:type="gramStart"/>
      <w:r w:rsidR="00A6069E" w:rsidRPr="00D10894">
        <w:rPr>
          <w:sz w:val="28"/>
          <w:szCs w:val="28"/>
        </w:rPr>
        <w:t xml:space="preserve">Включает в себя цели и задачи дисциплины, место дисциплины в структуре </w:t>
      </w:r>
      <w:r>
        <w:rPr>
          <w:sz w:val="28"/>
          <w:szCs w:val="28"/>
        </w:rPr>
        <w:t>ППССЗ</w:t>
      </w:r>
      <w:r w:rsidR="00A6069E" w:rsidRPr="00D10894">
        <w:rPr>
          <w:sz w:val="28"/>
          <w:szCs w:val="28"/>
        </w:rPr>
        <w:t>, требования к результатам освоения дисциплины, объем дисциплины</w:t>
      </w:r>
      <w:r w:rsidR="00A6069E">
        <w:rPr>
          <w:sz w:val="28"/>
          <w:szCs w:val="28"/>
        </w:rPr>
        <w:t xml:space="preserve"> </w:t>
      </w:r>
      <w:r w:rsidR="00A6069E" w:rsidRPr="00D10894">
        <w:rPr>
          <w:sz w:val="28"/>
          <w:szCs w:val="28"/>
        </w:rPr>
        <w:t>и виды учебной работы, содержание дисциплины (содержание разделов дисциплины, разделы дисциплины и междисциплинарные связи с обеспечиваемыми (последующими) дисциплинами, разделы дисциплин и виды занятий), учебно-методическое и информационное обеспечение дисциплины (нормативные правовые акты, основная, дополнительная</w:t>
      </w:r>
      <w:proofErr w:type="gramEnd"/>
      <w:r w:rsidR="00A6069E" w:rsidRPr="00D10894">
        <w:rPr>
          <w:sz w:val="28"/>
          <w:szCs w:val="28"/>
        </w:rPr>
        <w:t xml:space="preserve"> литература, базы данных, информационно-справочные и поисковые системы)</w:t>
      </w:r>
      <w:r w:rsidR="00A6069E">
        <w:rPr>
          <w:sz w:val="28"/>
          <w:szCs w:val="28"/>
        </w:rPr>
        <w:t xml:space="preserve">, </w:t>
      </w:r>
      <w:r w:rsidR="00A6069E" w:rsidRPr="00D10894">
        <w:rPr>
          <w:sz w:val="28"/>
          <w:szCs w:val="28"/>
        </w:rPr>
        <w:t xml:space="preserve"> методические рекомендации по организации дисциплины. </w:t>
      </w:r>
    </w:p>
    <w:p w:rsidR="00713D4B" w:rsidRDefault="00A6069E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</w:rPr>
      </w:pPr>
      <w:r w:rsidRPr="00D10894">
        <w:rPr>
          <w:sz w:val="28"/>
          <w:szCs w:val="28"/>
        </w:rPr>
        <w:t>Наименование разделов дисциплины:</w:t>
      </w:r>
      <w:r w:rsidR="00713D4B" w:rsidRPr="00713D4B">
        <w:rPr>
          <w:b/>
          <w:bCs/>
        </w:rPr>
        <w:t xml:space="preserve">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 w:rsidRPr="00713D4B">
        <w:rPr>
          <w:b/>
          <w:sz w:val="28"/>
          <w:szCs w:val="28"/>
        </w:rPr>
        <w:t>Раздел 1. Конституционное право как отрасль права, наука и учебная дисциплина</w:t>
      </w:r>
      <w:r w:rsidRPr="00713D4B">
        <w:rPr>
          <w:b/>
          <w:sz w:val="28"/>
          <w:szCs w:val="28"/>
        </w:rPr>
        <w:t xml:space="preserve">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 xml:space="preserve">Тема 1.1.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Общая характеристика Конституционного права Российской Федерации как отрасли права</w:t>
      </w:r>
      <w:r w:rsidRPr="00713D4B">
        <w:rPr>
          <w:sz w:val="28"/>
          <w:szCs w:val="28"/>
        </w:rPr>
        <w:t xml:space="preserve">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 xml:space="preserve">Тема 1.2. </w:t>
      </w:r>
    </w:p>
    <w:p w:rsidR="00A6069E" w:rsidRPr="00713D4B" w:rsidRDefault="00713D4B" w:rsidP="00713D4B">
      <w:pPr>
        <w:spacing w:line="360" w:lineRule="auto"/>
        <w:jc w:val="both"/>
        <w:rPr>
          <w:sz w:val="28"/>
          <w:szCs w:val="28"/>
        </w:rPr>
      </w:pPr>
      <w:r w:rsidRPr="00713D4B">
        <w:rPr>
          <w:sz w:val="28"/>
          <w:szCs w:val="28"/>
        </w:rPr>
        <w:t>Конституционное право как наука и  учебная дисциплина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 w:rsidRPr="00713D4B">
        <w:rPr>
          <w:b/>
          <w:sz w:val="28"/>
          <w:szCs w:val="28"/>
        </w:rPr>
        <w:t>Раздел 2. Конституция Российской Федерац</w:t>
      </w:r>
      <w:proofErr w:type="gramStart"/>
      <w:r w:rsidRPr="00713D4B">
        <w:rPr>
          <w:b/>
          <w:sz w:val="28"/>
          <w:szCs w:val="28"/>
        </w:rPr>
        <w:t>ии и ее</w:t>
      </w:r>
      <w:proofErr w:type="gramEnd"/>
      <w:r w:rsidRPr="00713D4B">
        <w:rPr>
          <w:b/>
          <w:sz w:val="28"/>
          <w:szCs w:val="28"/>
        </w:rPr>
        <w:t xml:space="preserve"> развитие</w:t>
      </w:r>
      <w:r w:rsidRPr="00713D4B">
        <w:rPr>
          <w:b/>
          <w:sz w:val="28"/>
          <w:szCs w:val="28"/>
        </w:rPr>
        <w:t xml:space="preserve">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Тема 2.1.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Понятие, юридические свойства и сущность Конституции Российской Федерации</w:t>
      </w:r>
      <w:r w:rsidRPr="00713D4B">
        <w:rPr>
          <w:sz w:val="28"/>
          <w:szCs w:val="28"/>
        </w:rPr>
        <w:t xml:space="preserve"> </w:t>
      </w:r>
      <w:r w:rsidRPr="00713D4B">
        <w:rPr>
          <w:sz w:val="28"/>
          <w:szCs w:val="28"/>
        </w:rPr>
        <w:t>Тема 2.2.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Конституционное развитие России</w:t>
      </w:r>
      <w:r w:rsidRPr="00713D4B">
        <w:rPr>
          <w:sz w:val="28"/>
          <w:szCs w:val="28"/>
        </w:rPr>
        <w:t xml:space="preserve">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 w:rsidRPr="00713D4B">
        <w:rPr>
          <w:b/>
          <w:sz w:val="28"/>
          <w:szCs w:val="28"/>
        </w:rPr>
        <w:t>Раздел 3.Основы конституционного строя Российской Федерации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 xml:space="preserve"> </w:t>
      </w:r>
      <w:r w:rsidRPr="00713D4B">
        <w:rPr>
          <w:sz w:val="28"/>
          <w:szCs w:val="28"/>
        </w:rPr>
        <w:t>Тема 3.1.</w:t>
      </w:r>
    </w:p>
    <w:p w:rsid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Конституционные основы политических, экономических и социальных отношений</w:t>
      </w:r>
      <w:r w:rsidRPr="00713D4B">
        <w:rPr>
          <w:sz w:val="28"/>
          <w:szCs w:val="28"/>
        </w:rPr>
        <w:t xml:space="preserve">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 w:rsidRPr="00713D4B">
        <w:rPr>
          <w:b/>
          <w:sz w:val="28"/>
          <w:szCs w:val="28"/>
        </w:rPr>
        <w:t>Раздел 4</w:t>
      </w:r>
      <w:r w:rsidRPr="00713D4B">
        <w:rPr>
          <w:b/>
          <w:sz w:val="28"/>
          <w:szCs w:val="28"/>
        </w:rPr>
        <w:t>Основы правового статуса личности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 xml:space="preserve"> </w:t>
      </w:r>
      <w:r w:rsidRPr="00713D4B">
        <w:rPr>
          <w:sz w:val="28"/>
          <w:szCs w:val="28"/>
        </w:rPr>
        <w:t>Тема 4.1.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 xml:space="preserve"> Основы правового статуса личности как правовой институт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 xml:space="preserve"> </w:t>
      </w:r>
      <w:r w:rsidRPr="00713D4B">
        <w:rPr>
          <w:sz w:val="28"/>
          <w:szCs w:val="28"/>
        </w:rPr>
        <w:t>Тема 4.2.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lastRenderedPageBreak/>
        <w:t>Конституционные права и свободы человека и гражданина. Основные обязанности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  <w:r w:rsidRPr="00713D4B">
        <w:rPr>
          <w:b/>
          <w:sz w:val="28"/>
          <w:szCs w:val="28"/>
        </w:rPr>
        <w:t>Раздел 5.Федеративное устройство Российской Федерации</w:t>
      </w:r>
      <w:r w:rsidRPr="00713D4B">
        <w:rPr>
          <w:b/>
          <w:sz w:val="28"/>
          <w:szCs w:val="28"/>
        </w:rPr>
        <w:t xml:space="preserve">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Тема 5.1.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Конституционно-правовой статус Российской Федерации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Тема 5.2.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Конституционно-правовой статус субъектов Российской Федерации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 w:rsidRPr="00713D4B">
        <w:rPr>
          <w:b/>
          <w:sz w:val="28"/>
          <w:szCs w:val="28"/>
        </w:rPr>
        <w:t xml:space="preserve"> </w:t>
      </w:r>
      <w:r w:rsidRPr="00713D4B">
        <w:rPr>
          <w:b/>
          <w:sz w:val="28"/>
          <w:szCs w:val="28"/>
        </w:rPr>
        <w:t>Раздел 6.Органы власти Российской Федерации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 xml:space="preserve"> </w:t>
      </w:r>
      <w:r w:rsidRPr="00713D4B">
        <w:rPr>
          <w:sz w:val="28"/>
          <w:szCs w:val="28"/>
        </w:rPr>
        <w:t>Тема 6.1.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Конституционная система органов государственной власти Российской Федерации</w:t>
      </w:r>
      <w:r w:rsidRPr="00713D4B">
        <w:rPr>
          <w:sz w:val="28"/>
          <w:szCs w:val="28"/>
        </w:rPr>
        <w:t xml:space="preserve"> </w:t>
      </w:r>
      <w:r w:rsidRPr="00713D4B">
        <w:rPr>
          <w:sz w:val="28"/>
          <w:szCs w:val="28"/>
        </w:rPr>
        <w:t>Тема 6.2.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Избирательное право и избирательная система в Российской Федерации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Тема 6.3.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713D4B">
        <w:rPr>
          <w:sz w:val="28"/>
          <w:szCs w:val="28"/>
        </w:rPr>
        <w:t>Президент Российской Федерации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713D4B">
        <w:rPr>
          <w:sz w:val="28"/>
          <w:szCs w:val="28"/>
        </w:rPr>
        <w:t xml:space="preserve"> </w:t>
      </w:r>
      <w:r w:rsidRPr="00713D4B">
        <w:rPr>
          <w:sz w:val="28"/>
          <w:szCs w:val="28"/>
        </w:rPr>
        <w:t>Тема 6.4.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713D4B">
        <w:rPr>
          <w:sz w:val="28"/>
          <w:szCs w:val="28"/>
        </w:rPr>
        <w:t>Федеральное Собрание Российской Федерации. Законодательный процесс</w:t>
      </w:r>
      <w:r w:rsidRPr="00713D4B">
        <w:rPr>
          <w:sz w:val="28"/>
          <w:szCs w:val="28"/>
        </w:rPr>
        <w:t xml:space="preserve">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713D4B">
        <w:rPr>
          <w:sz w:val="28"/>
          <w:szCs w:val="28"/>
        </w:rPr>
        <w:t>Тема 6.5.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Правительство Российской Федерации. Федеральные органы исполнительной власти</w:t>
      </w:r>
      <w:r w:rsidRPr="00713D4B">
        <w:rPr>
          <w:sz w:val="28"/>
          <w:szCs w:val="28"/>
        </w:rPr>
        <w:t xml:space="preserve">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Тема 6.6.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Конституционные основы судебной власти в Российской Федерации</w:t>
      </w:r>
      <w:r w:rsidRPr="00713D4B">
        <w:rPr>
          <w:sz w:val="28"/>
          <w:szCs w:val="28"/>
        </w:rPr>
        <w:t xml:space="preserve">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Тема 6.7.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Организация законодательной и исполнительной власти в субъектах Российской Федерации</w:t>
      </w:r>
      <w:r w:rsidRPr="00713D4B">
        <w:rPr>
          <w:sz w:val="28"/>
          <w:szCs w:val="28"/>
        </w:rPr>
        <w:t xml:space="preserve"> </w:t>
      </w:r>
    </w:p>
    <w:p w:rsidR="00713D4B" w:rsidRPr="00713D4B" w:rsidRDefault="00713D4B" w:rsidP="00713D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13D4B">
        <w:rPr>
          <w:sz w:val="28"/>
          <w:szCs w:val="28"/>
        </w:rPr>
        <w:t>Тема 6.8.</w:t>
      </w:r>
    </w:p>
    <w:p w:rsidR="00713D4B" w:rsidRDefault="00713D4B" w:rsidP="00713D4B">
      <w:pPr>
        <w:spacing w:line="360" w:lineRule="auto"/>
        <w:jc w:val="both"/>
        <w:rPr>
          <w:sz w:val="28"/>
          <w:szCs w:val="28"/>
        </w:rPr>
      </w:pPr>
      <w:r w:rsidRPr="00713D4B">
        <w:rPr>
          <w:sz w:val="28"/>
          <w:szCs w:val="28"/>
        </w:rPr>
        <w:t>Конституционные основы местного самоуправления в Российской Федерации</w:t>
      </w:r>
    </w:p>
    <w:p w:rsidR="00713D4B" w:rsidRDefault="00713D4B" w:rsidP="00A6069E">
      <w:pPr>
        <w:spacing w:line="360" w:lineRule="auto"/>
        <w:ind w:firstLine="709"/>
        <w:jc w:val="both"/>
        <w:rPr>
          <w:sz w:val="28"/>
          <w:szCs w:val="28"/>
        </w:rPr>
      </w:pPr>
    </w:p>
    <w:sectPr w:rsidR="00713D4B" w:rsidSect="003F4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3255"/>
    <w:multiLevelType w:val="hybridMultilevel"/>
    <w:tmpl w:val="F1AAA06A"/>
    <w:lvl w:ilvl="0" w:tplc="5FAA5C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BC94EDB"/>
    <w:multiLevelType w:val="hybridMultilevel"/>
    <w:tmpl w:val="39EC6DA6"/>
    <w:lvl w:ilvl="0" w:tplc="DF2E891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675B2"/>
    <w:multiLevelType w:val="multilevel"/>
    <w:tmpl w:val="E7ECC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1E6815"/>
    <w:multiLevelType w:val="hybridMultilevel"/>
    <w:tmpl w:val="B13AA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>
    <w:nsid w:val="36A05E51"/>
    <w:multiLevelType w:val="hybridMultilevel"/>
    <w:tmpl w:val="C3B46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F077A"/>
    <w:multiLevelType w:val="hybridMultilevel"/>
    <w:tmpl w:val="21D07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C42273"/>
    <w:multiLevelType w:val="hybridMultilevel"/>
    <w:tmpl w:val="BF06C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DC40DE"/>
    <w:multiLevelType w:val="hybridMultilevel"/>
    <w:tmpl w:val="A8067158"/>
    <w:lvl w:ilvl="0" w:tplc="6BA2B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F57B58"/>
    <w:multiLevelType w:val="hybridMultilevel"/>
    <w:tmpl w:val="1ABAB714"/>
    <w:lvl w:ilvl="0" w:tplc="4842A36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68BE0429"/>
    <w:multiLevelType w:val="hybridMultilevel"/>
    <w:tmpl w:val="3F60B7C4"/>
    <w:lvl w:ilvl="0" w:tplc="1C96EB0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1"/>
  </w:num>
  <w:num w:numId="5">
    <w:abstractNumId w:val="10"/>
  </w:num>
  <w:num w:numId="6">
    <w:abstractNumId w:val="2"/>
  </w:num>
  <w:num w:numId="7">
    <w:abstractNumId w:val="0"/>
  </w:num>
  <w:num w:numId="8">
    <w:abstractNumId w:val="9"/>
  </w:num>
  <w:num w:numId="9">
    <w:abstractNumId w:val="3"/>
  </w:num>
  <w:num w:numId="10">
    <w:abstractNumId w:val="6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069E"/>
    <w:rsid w:val="000300EE"/>
    <w:rsid w:val="003F4730"/>
    <w:rsid w:val="00571AD7"/>
    <w:rsid w:val="005D54FE"/>
    <w:rsid w:val="00713D4B"/>
    <w:rsid w:val="00740E54"/>
    <w:rsid w:val="007E073F"/>
    <w:rsid w:val="009B1EF5"/>
    <w:rsid w:val="00A6069E"/>
    <w:rsid w:val="00B61A46"/>
    <w:rsid w:val="00B65989"/>
    <w:rsid w:val="00BB1151"/>
    <w:rsid w:val="00C70085"/>
    <w:rsid w:val="00CF52FC"/>
    <w:rsid w:val="00E21B5D"/>
    <w:rsid w:val="00F24BDD"/>
    <w:rsid w:val="00F27B92"/>
    <w:rsid w:val="00FB7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008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  <w:style w:type="character" w:customStyle="1" w:styleId="submenu-table">
    <w:name w:val="submenu-table"/>
    <w:basedOn w:val="a0"/>
    <w:rsid w:val="005D54FE"/>
  </w:style>
  <w:style w:type="paragraph" w:styleId="2">
    <w:name w:val="Body Text Indent 2"/>
    <w:basedOn w:val="a"/>
    <w:link w:val="20"/>
    <w:rsid w:val="000300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300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700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70085"/>
    <w:pPr>
      <w:spacing w:after="120"/>
    </w:pPr>
  </w:style>
  <w:style w:type="character" w:customStyle="1" w:styleId="a5">
    <w:name w:val="Основной текст Знак"/>
    <w:basedOn w:val="a0"/>
    <w:link w:val="a4"/>
    <w:rsid w:val="00C700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00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11</cp:revision>
  <dcterms:created xsi:type="dcterms:W3CDTF">2014-01-15T06:25:00Z</dcterms:created>
  <dcterms:modified xsi:type="dcterms:W3CDTF">2017-02-23T14:44:00Z</dcterms:modified>
</cp:coreProperties>
</file>